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AD" w:rsidRDefault="00DE1FEE" w:rsidP="00FB3F74">
      <w:r>
        <w:rPr>
          <w:noProof/>
        </w:rPr>
        <w:drawing>
          <wp:inline distT="0" distB="0" distL="0" distR="0">
            <wp:extent cx="1526831" cy="2035834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H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530" cy="203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FEE" w:rsidRPr="00FB3F74" w:rsidRDefault="00DE1FEE" w:rsidP="00FB3F74">
      <w:pPr>
        <w:spacing w:after="240"/>
        <w:rPr>
          <w:b/>
        </w:rPr>
      </w:pPr>
      <w:r w:rsidRPr="00DE1FEE">
        <w:rPr>
          <w:b/>
        </w:rPr>
        <w:t>Hélder Muteia, Responsável p</w:t>
      </w:r>
      <w:r w:rsidR="00FB3F74">
        <w:rPr>
          <w:b/>
        </w:rPr>
        <w:t>elo Escritório da FAO em Lisboa, Portugal</w:t>
      </w:r>
    </w:p>
    <w:p w:rsidR="00DE1FEE" w:rsidRPr="000405AD" w:rsidRDefault="00DE1FEE" w:rsidP="00FB3F74">
      <w:pPr>
        <w:spacing w:after="240"/>
      </w:pPr>
      <w:bookmarkStart w:id="0" w:name="_GoBack"/>
      <w:r w:rsidRPr="000405AD">
        <w:t>Hélder Muteia nasceu a 21 de Setembro de 1960 em Quilimane, na proví</w:t>
      </w:r>
      <w:r w:rsidR="00FB3F74" w:rsidRPr="000405AD">
        <w:t>ncia da Zambézia em Moçambique.</w:t>
      </w:r>
    </w:p>
    <w:p w:rsidR="00DE1FEE" w:rsidRPr="000405AD" w:rsidRDefault="00FB3F74" w:rsidP="00FB3F74">
      <w:pPr>
        <w:spacing w:after="240"/>
      </w:pPr>
      <w:r w:rsidRPr="000405AD">
        <w:t>C</w:t>
      </w:r>
      <w:r w:rsidR="00DE1FEE" w:rsidRPr="000405AD">
        <w:t xml:space="preserve">oncluiu </w:t>
      </w:r>
      <w:r w:rsidRPr="000405AD">
        <w:t xml:space="preserve">em 1990 </w:t>
      </w:r>
      <w:r w:rsidR="00DE1FEE" w:rsidRPr="000405AD">
        <w:t>a licenciatura em Medicina Veterinária na Univer</w:t>
      </w:r>
      <w:r w:rsidRPr="000405AD">
        <w:t>sidade Eduardo Mondlane, em Maputo e e</w:t>
      </w:r>
      <w:r w:rsidR="00DE1FEE" w:rsidRPr="000405AD">
        <w:t xml:space="preserve">m 2010 </w:t>
      </w:r>
      <w:r w:rsidRPr="000405AD">
        <w:t>o Mestrado em Economia Agrícola na Universidade de Londres, no Reino Unido.</w:t>
      </w:r>
    </w:p>
    <w:p w:rsidR="00FB3F74" w:rsidRPr="000405AD" w:rsidRDefault="00FB3F74" w:rsidP="00FB3F74">
      <w:pPr>
        <w:spacing w:after="240"/>
        <w:rPr>
          <w:rFonts w:eastAsia="Times New Roman"/>
          <w:lang w:val="pt-BR"/>
        </w:rPr>
      </w:pPr>
      <w:r w:rsidRPr="000405AD">
        <w:t xml:space="preserve">Entre 1994 e 1999 foi membro do Parlamento </w:t>
      </w:r>
      <w:r w:rsidR="005458CB" w:rsidRPr="000405AD">
        <w:rPr>
          <w:rFonts w:eastAsia="Times New Roman"/>
          <w:lang w:val="pt-BR"/>
        </w:rPr>
        <w:t>e Presidente da Comissão de Agricultura, Desenvolvimento Rural e Administração Pública da Assembleia da República Moçambique. Em 1997 tornou-se Diretor Nacional do Centro de Treinamento para Agric</w:t>
      </w:r>
      <w:r w:rsidR="00421393" w:rsidRPr="000405AD">
        <w:rPr>
          <w:rFonts w:eastAsia="Times New Roman"/>
          <w:lang w:val="pt-BR"/>
        </w:rPr>
        <w:t>ultura e Desenvolvimento Rural. Foi depois nomeado em 1998 como Vice-Ministro de Agricultura e Pesca e em 2000 como Ministro da Agricultura e do Desenvolvimento Rural em Moçambique.</w:t>
      </w:r>
    </w:p>
    <w:p w:rsidR="00421393" w:rsidRPr="000405AD" w:rsidRDefault="00421393" w:rsidP="00FB3F74">
      <w:pPr>
        <w:spacing w:after="240"/>
        <w:rPr>
          <w:rFonts w:eastAsia="Times New Roman"/>
          <w:lang w:val="pt-BR"/>
        </w:rPr>
      </w:pPr>
      <w:r w:rsidRPr="000405AD">
        <w:rPr>
          <w:rFonts w:eastAsia="Times New Roman"/>
          <w:lang w:val="pt-BR"/>
        </w:rPr>
        <w:t>A sua carreia na FAO inicou-se em 2005 como Representante da FAO na Nigéria e</w:t>
      </w:r>
      <w:r w:rsidR="000405AD" w:rsidRPr="000405AD">
        <w:rPr>
          <w:rFonts w:eastAsia="Times New Roman"/>
          <w:lang w:val="pt-BR"/>
        </w:rPr>
        <w:t>,</w:t>
      </w:r>
      <w:r w:rsidRPr="000405AD">
        <w:rPr>
          <w:rFonts w:eastAsia="Times New Roman"/>
          <w:lang w:val="pt-BR"/>
        </w:rPr>
        <w:t xml:space="preserve"> em 2010</w:t>
      </w:r>
      <w:r w:rsidR="000405AD" w:rsidRPr="000405AD">
        <w:rPr>
          <w:rFonts w:eastAsia="Times New Roman"/>
          <w:lang w:val="pt-BR"/>
        </w:rPr>
        <w:t>,</w:t>
      </w:r>
      <w:r w:rsidRPr="000405AD">
        <w:rPr>
          <w:rFonts w:eastAsia="Times New Roman"/>
          <w:lang w:val="pt-BR"/>
        </w:rPr>
        <w:t xml:space="preserve"> foi nomeado Representante da FAO no Brasil. Em 2013 foi nomeado para dirigir o Escritório da FAO em Lisboa para Portugal e para a CPLP.</w:t>
      </w:r>
    </w:p>
    <w:p w:rsidR="00853634" w:rsidRPr="000405AD" w:rsidRDefault="00853634" w:rsidP="00853634">
      <w:pPr>
        <w:tabs>
          <w:tab w:val="left" w:pos="2520"/>
          <w:tab w:val="left" w:pos="3480"/>
        </w:tabs>
        <w:spacing w:after="240"/>
        <w:ind w:left="33"/>
        <w:rPr>
          <w:rFonts w:eastAsia="Times New Roman"/>
          <w:bCs/>
          <w:lang w:val="pt-BR"/>
        </w:rPr>
      </w:pPr>
      <w:r w:rsidRPr="000405AD">
        <w:rPr>
          <w:rFonts w:eastAsia="Times New Roman"/>
          <w:lang w:val="pt-BR"/>
        </w:rPr>
        <w:t xml:space="preserve">Hélder Muteia já recebeu dois prémidos: o </w:t>
      </w:r>
      <w:r w:rsidRPr="000405AD">
        <w:rPr>
          <w:i/>
        </w:rPr>
        <w:t>Golden Ark Award</w:t>
      </w:r>
      <w:r w:rsidRPr="000405AD">
        <w:t xml:space="preserve"> (2001), </w:t>
      </w:r>
      <w:r w:rsidRPr="000405AD">
        <w:rPr>
          <w:rFonts w:eastAsia="Times New Roman"/>
          <w:bCs/>
          <w:lang w:val="pt-BR"/>
        </w:rPr>
        <w:t>em reconhecimento pela dedicação à conservação da natureza; e um Diploma de Honra</w:t>
      </w:r>
      <w:r w:rsidRPr="000405AD">
        <w:rPr>
          <w:rFonts w:eastAsia="Times New Roman"/>
          <w:bCs/>
          <w:u w:val="single"/>
          <w:lang w:val="pt-BR"/>
        </w:rPr>
        <w:t xml:space="preserve"> </w:t>
      </w:r>
      <w:r w:rsidRPr="000405AD">
        <w:rPr>
          <w:rFonts w:eastAsia="Times New Roman"/>
          <w:bCs/>
          <w:lang w:val="pt-BR"/>
        </w:rPr>
        <w:t>em reconhecimento pela contribuição para a Paz, Democracia, Economia, Desenvolvimento Social e Cultural de Moçambique. Já publicou vários livros e escreveu diversos artigos e crónicas para a imprensa e outros meios de comunicação social. Muitos dos seus trabalhos literário</w:t>
      </w:r>
      <w:r w:rsidR="000405AD" w:rsidRPr="000405AD">
        <w:rPr>
          <w:rFonts w:eastAsia="Times New Roman"/>
          <w:bCs/>
          <w:lang w:val="pt-BR"/>
        </w:rPr>
        <w:t>s</w:t>
      </w:r>
      <w:r w:rsidRPr="000405AD">
        <w:rPr>
          <w:rFonts w:eastAsia="Times New Roman"/>
          <w:bCs/>
          <w:lang w:val="pt-BR"/>
        </w:rPr>
        <w:t xml:space="preserve"> estão incluídos em antologias moçambicanas e estrangeiras. </w:t>
      </w:r>
    </w:p>
    <w:bookmarkEnd w:id="0"/>
    <w:p w:rsidR="00853634" w:rsidRDefault="00853634" w:rsidP="00FB3F74">
      <w:pPr>
        <w:spacing w:after="240"/>
        <w:rPr>
          <w:rFonts w:eastAsia="Times New Roman"/>
          <w:sz w:val="22"/>
          <w:szCs w:val="23"/>
          <w:lang w:val="pt-BR"/>
        </w:rPr>
      </w:pPr>
      <w:r>
        <w:rPr>
          <w:rFonts w:eastAsia="Times New Roman"/>
          <w:bCs/>
          <w:sz w:val="22"/>
          <w:szCs w:val="23"/>
          <w:lang w:val="pt-BR"/>
        </w:rPr>
        <w:t xml:space="preserve"> </w:t>
      </w:r>
    </w:p>
    <w:p w:rsidR="00853634" w:rsidRDefault="00853634" w:rsidP="00FB3F74">
      <w:pPr>
        <w:spacing w:after="240"/>
        <w:rPr>
          <w:rFonts w:eastAsia="Times New Roman"/>
          <w:sz w:val="22"/>
          <w:szCs w:val="23"/>
          <w:lang w:val="pt-BR"/>
        </w:rPr>
      </w:pPr>
    </w:p>
    <w:p w:rsidR="00853634" w:rsidRPr="000405AD" w:rsidRDefault="00853634" w:rsidP="00FB3F74">
      <w:pPr>
        <w:spacing w:after="240"/>
        <w:rPr>
          <w:rFonts w:eastAsia="Times New Roman"/>
          <w:sz w:val="22"/>
          <w:szCs w:val="23"/>
        </w:rPr>
      </w:pPr>
    </w:p>
    <w:p w:rsidR="00421393" w:rsidRPr="000405AD" w:rsidRDefault="00421393" w:rsidP="00FB3F74">
      <w:pPr>
        <w:spacing w:after="240"/>
        <w:rPr>
          <w:rFonts w:eastAsia="Times New Roman"/>
          <w:sz w:val="22"/>
          <w:szCs w:val="23"/>
        </w:rPr>
      </w:pPr>
    </w:p>
    <w:p w:rsidR="00421393" w:rsidRPr="000405AD" w:rsidRDefault="00421393" w:rsidP="00FB3F74">
      <w:pPr>
        <w:spacing w:after="240"/>
      </w:pPr>
    </w:p>
    <w:sectPr w:rsidR="00421393" w:rsidRPr="000405AD" w:rsidSect="00A55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1FEE"/>
    <w:rsid w:val="000405AD"/>
    <w:rsid w:val="00122110"/>
    <w:rsid w:val="00160072"/>
    <w:rsid w:val="002A02F3"/>
    <w:rsid w:val="00301E62"/>
    <w:rsid w:val="00421393"/>
    <w:rsid w:val="004854A5"/>
    <w:rsid w:val="00526BAD"/>
    <w:rsid w:val="005458CB"/>
    <w:rsid w:val="005E0B60"/>
    <w:rsid w:val="008112B0"/>
    <w:rsid w:val="00853634"/>
    <w:rsid w:val="009078A5"/>
    <w:rsid w:val="00A55329"/>
    <w:rsid w:val="00AD11D0"/>
    <w:rsid w:val="00B317F7"/>
    <w:rsid w:val="00BA48FD"/>
    <w:rsid w:val="00BA582F"/>
    <w:rsid w:val="00DB1497"/>
    <w:rsid w:val="00DE1FEE"/>
    <w:rsid w:val="00E14C7A"/>
    <w:rsid w:val="00E31D9C"/>
    <w:rsid w:val="00FB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97"/>
    <w:pPr>
      <w:spacing w:after="0"/>
      <w:jc w:val="both"/>
    </w:pPr>
    <w:rPr>
      <w:rFonts w:ascii="Arial" w:hAnsi="Arial" w:cs="Arial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DB1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B1497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tulo">
    <w:name w:val="Title"/>
    <w:basedOn w:val="Normal"/>
    <w:next w:val="Normal"/>
    <w:link w:val="TtuloCarcter"/>
    <w:uiPriority w:val="10"/>
    <w:qFormat/>
    <w:rsid w:val="00DB14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B14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DB149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BA48FD"/>
    <w:rPr>
      <w:b/>
      <w:bCs/>
      <w:smallCaps/>
      <w:spacing w:val="5"/>
      <w:bdr w:val="none" w:sz="0" w:space="0" w:color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1FEE"/>
    <w:rPr>
      <w:rFonts w:ascii="Tahom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97"/>
    <w:pPr>
      <w:spacing w:after="0"/>
      <w:jc w:val="both"/>
    </w:pPr>
    <w:rPr>
      <w:rFonts w:ascii="Arial" w:hAnsi="Arial" w:cs="Arial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DB1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B1497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tulo">
    <w:name w:val="Title"/>
    <w:basedOn w:val="Normal"/>
    <w:next w:val="Normal"/>
    <w:link w:val="TtuloCarcter"/>
    <w:uiPriority w:val="10"/>
    <w:qFormat/>
    <w:rsid w:val="00DB14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B14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DB149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BA48FD"/>
    <w:rPr>
      <w:b/>
      <w:bCs/>
      <w:smallCaps/>
      <w:spacing w:val="5"/>
      <w:bdr w:val="none" w:sz="0" w:space="0" w:color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1FEE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Muller (FAO)</dc:creator>
  <cp:lastModifiedBy>anna.ormeche</cp:lastModifiedBy>
  <cp:revision>2</cp:revision>
  <dcterms:created xsi:type="dcterms:W3CDTF">2014-03-05T09:03:00Z</dcterms:created>
  <dcterms:modified xsi:type="dcterms:W3CDTF">2014-03-05T09:03:00Z</dcterms:modified>
</cp:coreProperties>
</file>